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jc w:val="center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bookmarkStart w:id="0" w:name="OLE_LINK1"/>
      <w:bookmarkStart w:id="1" w:name="OLE_LINK3"/>
      <w:bookmarkStart w:id="2" w:name="OLE_LINK5"/>
      <w:bookmarkStart w:id="3" w:name="OLE_LINK6"/>
      <w:bookmarkStart w:id="4" w:name="OLE_LINK4"/>
      <w:r>
        <w:rPr>
          <w:rStyle w:val="4"/>
          <w:rFonts w:hint="default" w:ascii="Arial" w:hAnsi="Arial" w:eastAsia="sans-serif" w:cs="Arial"/>
          <w:i w:val="0"/>
          <w:caps w:val="0"/>
          <w:color w:val="000000"/>
          <w:spacing w:val="0"/>
          <w:sz w:val="36"/>
          <w:szCs w:val="36"/>
        </w:rPr>
        <w:t>Golf grips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The most popular grip in golf today.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non-slip surface pattern for maximum playability, comfort, and confidence. 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  <w:r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  <w:t>standard upon which many club manufacturers base their designs.</w:t>
      </w:r>
    </w:p>
    <w:p>
      <w:pPr>
        <w:pStyle w:val="2"/>
        <w:keepNext w:val="0"/>
        <w:keepLines w:val="0"/>
        <w:widowControl/>
        <w:suppressLineNumbers w:val="0"/>
        <w:spacing w:before="75" w:beforeAutospacing="0" w:after="75" w:afterAutospacing="0" w:line="240" w:lineRule="auto"/>
        <w:ind w:left="0" w:right="0" w:firstLine="0"/>
        <w:rPr>
          <w:rFonts w:hint="default" w:ascii="Arial" w:hAnsi="Arial" w:eastAsia="sans-serif" w:cs="Arial"/>
          <w:b w:val="0"/>
          <w:i w:val="0"/>
          <w:caps w:val="0"/>
          <w:color w:val="000000"/>
          <w:spacing w:val="0"/>
          <w:sz w:val="24"/>
          <w:szCs w:val="24"/>
        </w:rPr>
      </w:pPr>
    </w:p>
    <w:p>
      <w:pPr>
        <w:keepNext w:val="0"/>
        <w:keepLines w:val="0"/>
        <w:widowControl/>
        <w:suppressLineNumbers w:val="0"/>
        <w:jc w:val="left"/>
        <w:rPr>
          <w:rFonts w:hint="default" w:ascii="Arial" w:hAnsi="Arial" w:cs="Arial"/>
          <w:sz w:val="26"/>
          <w:szCs w:val="26"/>
        </w:rPr>
      </w:pP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begin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instrText xml:space="preserve">INCLUDEPICTURE \d "http://admin.seo.com.cn/Content/ue/net/upload1/Other/69019/6362459213424616845101864.jpg" \* MERGEFORMATINET </w:instrText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separate"/>
      </w:r>
      <w:r>
        <w:rPr>
          <w:rFonts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drawing>
          <wp:inline distT="0" distB="0" distL="114300" distR="114300">
            <wp:extent cx="5715000" cy="57150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default" w:ascii="sans-serif" w:hAnsi="sans-serif" w:eastAsia="sans-serif" w:cs="sans-serif"/>
          <w:b w:val="0"/>
          <w:i w:val="0"/>
          <w:caps w:val="0"/>
          <w:color w:val="000000"/>
          <w:spacing w:val="0"/>
          <w:sz w:val="24"/>
          <w:szCs w:val="24"/>
        </w:rPr>
        <w:fldChar w:fldCharType="end"/>
      </w:r>
      <w:bookmarkStart w:id="7" w:name="_GoBack"/>
      <w:bookmarkEnd w:id="7"/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bookmarkStart w:id="5" w:name="OLE_LINK2"/>
      <w:bookmarkStart w:id="6" w:name="OLE_LINK7"/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Company information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1998---A family business, a golf bag workshop, was founded, focusing on the local Chinese market.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2005---Moved to new 5000 square meter factory, employing 200 workers, with a production capability,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to produce 5000pcs per month.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2006---TH-SPORT (H.K.) was established, started to export our products world wide.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2008---Became partners with Grip, Glove, Cap &amp; Umbrella factories.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2009---Started doing business with, Maxfli, Mercedes-Benz, Jaguar, Cleveland,Tommy Armour, Dunlop,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Hippo, Hello Kitty,Yamamoto, Ecco and a range of smaller companies.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2010---Opened a show room, to display all we have, on the pretty Xiamen Island, as a central convienent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location for our customers.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2016---We are focusing on developing high quality, innovative &amp; fashionable golf products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Our Service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24"/>
          <w:szCs w:val="24"/>
          <w:shd w:val="clear" w:fill="FFFFFF"/>
        </w:rPr>
        <w:t>OUR ADVANTAGE: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1)We produce a range of High quality &amp; fashionable products : We are consistently adding to our range, of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innovative &amp; fashionable items. Having the highest quality is our first prority. 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2) We are a Professional Manufacturer: we have been golf products manufacturer since 1998, we have a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wealth of experience.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3) Factory Price: You WILL benifit by our competitive pricing.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4)On time delivery: Being in manufacturing for more than 15 years, we have a wealth of experience, to control &amp;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ensure, on time shipping 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5) Quality guarantee: Every order, we will offer a Pre production sample for quality confirmation before main production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Style w:val="4"/>
          <w:rFonts w:hint="default" w:ascii="Arial" w:hAnsi="Arial" w:cs="Arial"/>
          <w:i w:val="0"/>
          <w:caps w:val="0"/>
          <w:color w:val="4B4B4B"/>
          <w:spacing w:val="0"/>
          <w:sz w:val="36"/>
          <w:szCs w:val="36"/>
          <w:shd w:val="clear" w:fill="FFFFFF"/>
        </w:rPr>
        <w:t>FAQ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1.What is your main products?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main products are golf bag, headcover, club set, grip and other golf accessories, we offer OEM services.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2.What is your MOQ?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Our MOQ is usually 500 pcs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3.What is your time of making samples?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Usually we will take 2-3weeks to make the samples.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18"/>
          <w:szCs w:val="18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375" w:lineRule="atLeast"/>
        <w:ind w:left="0" w:right="0" w:firstLine="0"/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</w:rPr>
      </w:pPr>
      <w:r>
        <w:rPr>
          <w:rFonts w:hint="default" w:ascii="Arial" w:hAnsi="Arial" w:cs="Arial"/>
          <w:b w:val="0"/>
          <w:i w:val="0"/>
          <w:caps w:val="0"/>
          <w:color w:val="4B4B4B"/>
          <w:spacing w:val="0"/>
          <w:sz w:val="24"/>
          <w:szCs w:val="24"/>
          <w:shd w:val="clear" w:fill="FFFFFF"/>
        </w:rPr>
        <w:t>www.tt-sport.com</w:t>
      </w:r>
      <w:bookmarkEnd w:id="0"/>
      <w:bookmarkEnd w:id="1"/>
      <w:bookmarkEnd w:id="5"/>
    </w:p>
    <w:bookmarkEnd w:id="2"/>
    <w:bookmarkEnd w:id="3"/>
    <w:bookmarkEnd w:id="4"/>
    <w:bookmarkEnd w:id="6"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ans-serif">
    <w:altName w:val="Roman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RomanS">
    <w:panose1 w:val="02000400000000000000"/>
    <w:charset w:val="00"/>
    <w:family w:val="auto"/>
    <w:pitch w:val="default"/>
    <w:sig w:usb0="00000207" w:usb1="00000000" w:usb2="00000000" w:usb3="00000000" w:csb0="000001F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Kozuka Gothic Pro M">
    <w:panose1 w:val="020B0700000000000000"/>
    <w:charset w:val="80"/>
    <w:family w:val="auto"/>
    <w:pitch w:val="default"/>
    <w:sig w:usb0="00000083" w:usb1="2AC71C11" w:usb2="00000012" w:usb3="00000000" w:csb0="20020005" w:csb1="00000000"/>
  </w:font>
  <w:font w:name="Verdana">
    <w:panose1 w:val="020B0604030504040204"/>
    <w:charset w:val="00"/>
    <w:family w:val="auto"/>
    <w:pitch w:val="default"/>
    <w:sig w:usb0="A10006FF" w:usb1="4000205B" w:usb2="00000010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444AE3"/>
    <w:rsid w:val="04FD779A"/>
    <w:rsid w:val="076405EC"/>
    <w:rsid w:val="07670B9E"/>
    <w:rsid w:val="18826A68"/>
    <w:rsid w:val="18A20E81"/>
    <w:rsid w:val="18FD5D18"/>
    <w:rsid w:val="193F4180"/>
    <w:rsid w:val="19900180"/>
    <w:rsid w:val="19F015DE"/>
    <w:rsid w:val="1A274EB6"/>
    <w:rsid w:val="1B1E04FE"/>
    <w:rsid w:val="1E203FA6"/>
    <w:rsid w:val="1EFB67C6"/>
    <w:rsid w:val="24E9702B"/>
    <w:rsid w:val="2A806EB3"/>
    <w:rsid w:val="2DF90BD4"/>
    <w:rsid w:val="32266A20"/>
    <w:rsid w:val="3485016D"/>
    <w:rsid w:val="34A03AF3"/>
    <w:rsid w:val="3B904DCA"/>
    <w:rsid w:val="3C076E75"/>
    <w:rsid w:val="3F0116B0"/>
    <w:rsid w:val="46C42E28"/>
    <w:rsid w:val="46E42EBC"/>
    <w:rsid w:val="46F67A2E"/>
    <w:rsid w:val="4BA00505"/>
    <w:rsid w:val="4BA9430F"/>
    <w:rsid w:val="4BC314B5"/>
    <w:rsid w:val="4D354E1F"/>
    <w:rsid w:val="52035C81"/>
    <w:rsid w:val="5234097D"/>
    <w:rsid w:val="545A5B67"/>
    <w:rsid w:val="54CD2138"/>
    <w:rsid w:val="5975290A"/>
    <w:rsid w:val="5A4D08F6"/>
    <w:rsid w:val="6167114E"/>
    <w:rsid w:val="63FA638D"/>
    <w:rsid w:val="665B241F"/>
    <w:rsid w:val="683E1FD5"/>
    <w:rsid w:val="696B3DA0"/>
    <w:rsid w:val="69F3386A"/>
    <w:rsid w:val="6B616EC1"/>
    <w:rsid w:val="6CCF0901"/>
    <w:rsid w:val="6E2D2857"/>
    <w:rsid w:val="6ED94174"/>
    <w:rsid w:val="76FC7586"/>
    <w:rsid w:val="785619D3"/>
    <w:rsid w:val="787E32D3"/>
    <w:rsid w:val="7A9722F0"/>
    <w:rsid w:val="7D1D5932"/>
    <w:rsid w:val="7FBF6C41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315</Words>
  <Characters>1734</Characters>
  <Lines>0</Lines>
  <Paragraphs>0</Paragraphs>
  <ScaleCrop>false</ScaleCrop>
  <LinksUpToDate>false</LinksUpToDate>
  <CharactersWithSpaces>2010</CharactersWithSpaces>
  <Application>WPS Office_10.1.0.6207_F1E327BC-269C-435d-A152-05C5408002CA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dcterms:modified xsi:type="dcterms:W3CDTF">2017-03-08T09:51:19Z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